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FE15" w14:textId="77777777" w:rsidR="002F445D" w:rsidRPr="002F445D" w:rsidRDefault="002F445D" w:rsidP="002F445D">
      <w:pPr>
        <w:bidi/>
        <w:spacing w:after="225" w:line="750" w:lineRule="atLeast"/>
        <w:textAlignment w:val="baseline"/>
        <w:outlineLvl w:val="0"/>
        <w:rPr>
          <w:rFonts w:ascii="Arial" w:eastAsia="Times New Roman" w:hAnsi="Arial" w:cs="Arial"/>
          <w:b/>
          <w:bCs/>
          <w:color w:val="000000"/>
          <w:kern w:val="36"/>
          <w:sz w:val="54"/>
          <w:szCs w:val="54"/>
          <w14:ligatures w14:val="none"/>
        </w:rPr>
      </w:pPr>
      <w:r w:rsidRPr="002F445D">
        <w:rPr>
          <w:rFonts w:ascii="Arial" w:eastAsia="Times New Roman" w:hAnsi="Arial" w:cs="Arial"/>
          <w:b/>
          <w:bCs/>
          <w:color w:val="000000"/>
          <w:kern w:val="36"/>
          <w:sz w:val="54"/>
          <w:szCs w:val="54"/>
          <w:rtl/>
          <w14:ligatures w14:val="none"/>
        </w:rPr>
        <w:t>الرئيس العام لرهبانية "اخوة المدارس المسيحية" في لبنان لويسترو لـ"النهار": مدارسنا في قائمة الدول الـ 20 الأفضل</w:t>
      </w:r>
    </w:p>
    <w:p w14:paraId="547E282C" w14:textId="77777777" w:rsidR="002F445D" w:rsidRPr="002F445D" w:rsidRDefault="002F445D" w:rsidP="002F445D">
      <w:pPr>
        <w:bidi/>
        <w:spacing w:after="150" w:line="240" w:lineRule="auto"/>
        <w:textAlignment w:val="top"/>
        <w:rPr>
          <w:rFonts w:ascii="Arial" w:eastAsia="Times New Roman" w:hAnsi="Arial" w:cs="Arial"/>
          <w:color w:val="000000"/>
          <w:kern w:val="0"/>
          <w:sz w:val="21"/>
          <w:szCs w:val="21"/>
          <w:rtl/>
          <w14:ligatures w14:val="none"/>
        </w:rPr>
      </w:pPr>
      <w:r w:rsidRPr="002F445D">
        <w:rPr>
          <w:rFonts w:ascii="Arial" w:eastAsia="Times New Roman" w:hAnsi="Arial" w:cs="Arial"/>
          <w:color w:val="6C6C6C"/>
          <w:kern w:val="0"/>
          <w:sz w:val="20"/>
          <w:szCs w:val="20"/>
          <w:bdr w:val="none" w:sz="0" w:space="0" w:color="auto" w:frame="1"/>
          <w:rtl/>
          <w14:ligatures w14:val="none"/>
        </w:rPr>
        <w:t>07-03-2024 | 00:00 </w:t>
      </w:r>
      <w:r w:rsidRPr="002F445D">
        <w:rPr>
          <w:rFonts w:ascii="Arial" w:eastAsia="Times New Roman" w:hAnsi="Arial" w:cs="Arial"/>
          <w:b/>
          <w:bCs/>
          <w:color w:val="000000"/>
          <w:kern w:val="0"/>
          <w:sz w:val="20"/>
          <w:szCs w:val="20"/>
          <w:bdr w:val="none" w:sz="0" w:space="0" w:color="auto" w:frame="1"/>
          <w:rtl/>
          <w14:ligatures w14:val="none"/>
        </w:rPr>
        <w:t>المصدر</w:t>
      </w:r>
      <w:r w:rsidRPr="002F445D">
        <w:rPr>
          <w:rFonts w:ascii="Arial" w:eastAsia="Times New Roman" w:hAnsi="Arial" w:cs="Arial"/>
          <w:color w:val="000000"/>
          <w:kern w:val="0"/>
          <w:sz w:val="20"/>
          <w:szCs w:val="20"/>
          <w:bdr w:val="none" w:sz="0" w:space="0" w:color="auto" w:frame="1"/>
          <w:rtl/>
          <w14:ligatures w14:val="none"/>
        </w:rPr>
        <w:t>: "النهار"</w:t>
      </w:r>
    </w:p>
    <w:p w14:paraId="06D7F0D6" w14:textId="77777777" w:rsidR="002F445D" w:rsidRPr="002F445D" w:rsidRDefault="00000000" w:rsidP="002F445D">
      <w:pPr>
        <w:bidi/>
        <w:spacing w:line="465" w:lineRule="atLeast"/>
        <w:textAlignment w:val="top"/>
        <w:rPr>
          <w:rFonts w:ascii="Arial" w:eastAsia="Times New Roman" w:hAnsi="Arial" w:cs="Arial"/>
          <w:b/>
          <w:bCs/>
          <w:color w:val="00C0F3"/>
          <w:kern w:val="0"/>
          <w:sz w:val="24"/>
          <w:szCs w:val="24"/>
          <w:rtl/>
          <w14:ligatures w14:val="none"/>
        </w:rPr>
      </w:pPr>
      <w:hyperlink r:id="rId5" w:tooltip="روزيت فاضل" w:history="1">
        <w:r w:rsidR="002F445D" w:rsidRPr="002F445D">
          <w:rPr>
            <w:rFonts w:ascii="Arial" w:eastAsia="Times New Roman" w:hAnsi="Arial" w:cs="Arial"/>
            <w:b/>
            <w:bCs/>
            <w:color w:val="00C0F3"/>
            <w:kern w:val="0"/>
            <w:sz w:val="24"/>
            <w:szCs w:val="24"/>
            <w:bdr w:val="none" w:sz="0" w:space="0" w:color="auto" w:frame="1"/>
            <w:rtl/>
            <w14:ligatures w14:val="none"/>
          </w:rPr>
          <w:t>روزيت فاضل </w:t>
        </w:r>
      </w:hyperlink>
      <w:hyperlink r:id="rId6" w:tgtFrame="_blank" w:tooltip="@rosettefadel" w:history="1">
        <w:r w:rsidR="002F445D" w:rsidRPr="002F445D">
          <w:rPr>
            <w:rFonts w:ascii="Arial" w:eastAsia="Times New Roman" w:hAnsi="Arial" w:cs="Arial"/>
            <w:b/>
            <w:bCs/>
            <w:color w:val="00C0F3"/>
            <w:kern w:val="0"/>
            <w:sz w:val="24"/>
            <w:szCs w:val="24"/>
            <w:bdr w:val="none" w:sz="0" w:space="0" w:color="auto" w:frame="1"/>
            <w:rtl/>
            <w14:ligatures w14:val="none"/>
          </w:rPr>
          <w:t>@</w:t>
        </w:r>
        <w:proofErr w:type="spellStart"/>
        <w:r w:rsidR="002F445D" w:rsidRPr="002F445D">
          <w:rPr>
            <w:rFonts w:ascii="Arial" w:eastAsia="Times New Roman" w:hAnsi="Arial" w:cs="Arial"/>
            <w:b/>
            <w:bCs/>
            <w:color w:val="00C0F3"/>
            <w:kern w:val="0"/>
            <w:sz w:val="24"/>
            <w:szCs w:val="24"/>
            <w:bdr w:val="none" w:sz="0" w:space="0" w:color="auto" w:frame="1"/>
            <w14:ligatures w14:val="none"/>
          </w:rPr>
          <w:t>rosettefadel</w:t>
        </w:r>
        <w:proofErr w:type="spellEnd"/>
      </w:hyperlink>
    </w:p>
    <w:p w14:paraId="640AEC7A" w14:textId="77777777" w:rsidR="002F445D" w:rsidRPr="002F445D" w:rsidRDefault="002F445D" w:rsidP="002F445D">
      <w:pPr>
        <w:bidi/>
        <w:spacing w:after="0" w:line="240" w:lineRule="auto"/>
        <w:textAlignment w:val="top"/>
        <w:rPr>
          <w:rFonts w:ascii="Arial" w:eastAsia="Times New Roman" w:hAnsi="Arial" w:cs="Arial"/>
          <w:color w:val="000000"/>
          <w:kern w:val="0"/>
          <w:sz w:val="21"/>
          <w:szCs w:val="21"/>
          <w:rtl/>
          <w14:ligatures w14:val="none"/>
        </w:rPr>
      </w:pPr>
      <w:r w:rsidRPr="002F445D">
        <w:rPr>
          <w:rFonts w:ascii="Arial" w:eastAsia="Times New Roman" w:hAnsi="Arial" w:cs="Arial"/>
          <w:noProof/>
          <w:color w:val="0000FF"/>
          <w:kern w:val="0"/>
          <w:sz w:val="21"/>
          <w:szCs w:val="21"/>
          <w:bdr w:val="none" w:sz="0" w:space="0" w:color="auto" w:frame="1"/>
          <w14:ligatures w14:val="none"/>
        </w:rPr>
        <mc:AlternateContent>
          <mc:Choice Requires="wps">
            <w:drawing>
              <wp:inline distT="0" distB="0" distL="0" distR="0" wp14:anchorId="57609C59" wp14:editId="305AD68D">
                <wp:extent cx="304800" cy="304800"/>
                <wp:effectExtent l="0" t="0" r="0" b="0"/>
                <wp:docPr id="1872000435" name="AutoShape 1" descr="أضف للمفضلة">
                  <a:hlinkClick xmlns:a="http://schemas.openxmlformats.org/drawingml/2006/main" r:id="rId7" tooltip="&quot;أضف للمفضلة&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D24FE" id="AutoShape 1" o:spid="_x0000_s1026" alt="أضف للمفضلة" href="javascript:;" title="&quot;أضف للمفضلة&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121EE73B" w14:textId="77777777" w:rsidR="002F445D" w:rsidRPr="002F445D" w:rsidRDefault="002F445D" w:rsidP="002F445D">
      <w:pPr>
        <w:bidi/>
        <w:spacing w:after="0" w:line="240" w:lineRule="auto"/>
        <w:textAlignment w:val="top"/>
        <w:rPr>
          <w:rFonts w:ascii="Arial" w:eastAsia="Times New Roman" w:hAnsi="Arial" w:cs="Arial"/>
          <w:color w:val="000000"/>
          <w:kern w:val="0"/>
          <w:sz w:val="21"/>
          <w:szCs w:val="21"/>
          <w:rtl/>
          <w14:ligatures w14:val="none"/>
        </w:rPr>
      </w:pPr>
      <w:r w:rsidRPr="002F445D">
        <w:rPr>
          <w:rFonts w:ascii="Arial" w:eastAsia="Times New Roman" w:hAnsi="Arial" w:cs="Arial"/>
          <w:noProof/>
          <w:color w:val="0000FF"/>
          <w:kern w:val="0"/>
          <w:sz w:val="21"/>
          <w:szCs w:val="21"/>
          <w:bdr w:val="none" w:sz="0" w:space="0" w:color="auto" w:frame="1"/>
          <w14:ligatures w14:val="none"/>
        </w:rPr>
        <mc:AlternateContent>
          <mc:Choice Requires="wps">
            <w:drawing>
              <wp:inline distT="0" distB="0" distL="0" distR="0" wp14:anchorId="27E5BF5C" wp14:editId="33EAE19F">
                <wp:extent cx="304800" cy="304800"/>
                <wp:effectExtent l="0" t="0" r="0" b="0"/>
                <wp:docPr id="1973463882" name="AutoShape 2" descr="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175BE" id="AutoShape 2" o:spid="_x0000_s1026" alt="Bookmark" href="javascr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469983EC" w14:textId="77777777" w:rsidR="002F445D" w:rsidRPr="002F445D" w:rsidRDefault="002F445D" w:rsidP="002F445D">
      <w:pPr>
        <w:bidi/>
        <w:spacing w:after="0" w:line="240" w:lineRule="auto"/>
        <w:textAlignment w:val="top"/>
        <w:rPr>
          <w:rFonts w:ascii="Arial" w:eastAsia="Times New Roman" w:hAnsi="Arial" w:cs="Arial"/>
          <w:color w:val="000000"/>
          <w:kern w:val="0"/>
          <w:sz w:val="21"/>
          <w:szCs w:val="21"/>
          <w:rtl/>
          <w14:ligatures w14:val="none"/>
        </w:rPr>
      </w:pPr>
      <w:r w:rsidRPr="002F445D">
        <w:rPr>
          <w:rFonts w:ascii="Arial" w:eastAsia="Times New Roman" w:hAnsi="Arial" w:cs="Arial"/>
          <w:noProof/>
          <w:color w:val="000000"/>
          <w:kern w:val="0"/>
          <w:sz w:val="21"/>
          <w:szCs w:val="21"/>
          <w14:ligatures w14:val="none"/>
        </w:rPr>
        <w:drawing>
          <wp:inline distT="0" distB="0" distL="0" distR="0" wp14:anchorId="54DE6940" wp14:editId="51FF6788">
            <wp:extent cx="6377021" cy="3657600"/>
            <wp:effectExtent l="0" t="0" r="5080" b="0"/>
            <wp:docPr id="3" name="Picture 2" descr="الرئيس العام لـ &quot;الفرير&quot; الأخ أرمين لويسترو (تصوير حسام شبار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رئيس العام لـ &quot;الفرير&quot; الأخ أرمين لويسترو (تصوير حسام شبار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582" cy="3665378"/>
                    </a:xfrm>
                    <a:prstGeom prst="rect">
                      <a:avLst/>
                    </a:prstGeom>
                    <a:noFill/>
                    <a:ln>
                      <a:noFill/>
                    </a:ln>
                  </pic:spPr>
                </pic:pic>
              </a:graphicData>
            </a:graphic>
          </wp:inline>
        </w:drawing>
      </w:r>
    </w:p>
    <w:p w14:paraId="0A66C523" w14:textId="77777777" w:rsidR="002F445D" w:rsidRPr="002F445D" w:rsidRDefault="002F445D" w:rsidP="002F445D">
      <w:pPr>
        <w:bidi/>
        <w:spacing w:after="0" w:line="240" w:lineRule="auto"/>
        <w:textAlignment w:val="baseline"/>
        <w:outlineLvl w:val="4"/>
        <w:rPr>
          <w:rFonts w:ascii="Arial" w:eastAsia="Times New Roman" w:hAnsi="Arial" w:cs="Arial"/>
          <w:b/>
          <w:bCs/>
          <w:color w:val="FFFFFF"/>
          <w:kern w:val="0"/>
          <w:sz w:val="20"/>
          <w:szCs w:val="20"/>
          <w:rtl/>
          <w14:ligatures w14:val="none"/>
        </w:rPr>
      </w:pPr>
      <w:r w:rsidRPr="002F445D">
        <w:rPr>
          <w:rFonts w:ascii="Arial" w:eastAsia="Times New Roman" w:hAnsi="Arial" w:cs="Arial"/>
          <w:b/>
          <w:bCs/>
          <w:color w:val="FFFFFF"/>
          <w:kern w:val="0"/>
          <w:sz w:val="20"/>
          <w:szCs w:val="20"/>
          <w:rtl/>
          <w14:ligatures w14:val="none"/>
        </w:rPr>
        <w:t>الرئيس العام لـ "الفرير" الأخ أرمين لويسترو (تصوير حسام شبارو).</w:t>
      </w:r>
    </w:p>
    <w:p w14:paraId="23A57F5F" w14:textId="77777777" w:rsidR="002F445D" w:rsidRPr="002F445D" w:rsidRDefault="00000000" w:rsidP="002F445D">
      <w:pPr>
        <w:bidi/>
        <w:spacing w:after="0" w:line="240" w:lineRule="auto"/>
        <w:textAlignment w:val="top"/>
        <w:rPr>
          <w:rFonts w:ascii="Arial" w:eastAsia="Times New Roman" w:hAnsi="Arial" w:cs="Arial"/>
          <w:color w:val="000000"/>
          <w:kern w:val="0"/>
          <w:sz w:val="21"/>
          <w:szCs w:val="21"/>
          <w:rtl/>
          <w14:ligatures w14:val="none"/>
        </w:rPr>
      </w:pPr>
      <w:hyperlink r:id="rId9" w:tooltip="Bigger Font" w:history="1">
        <w:r w:rsidR="002F445D" w:rsidRPr="002F445D">
          <w:rPr>
            <w:rFonts w:ascii="Arial" w:eastAsia="Times New Roman" w:hAnsi="Arial" w:cs="Arial"/>
            <w:b/>
            <w:bCs/>
            <w:color w:val="000000"/>
            <w:kern w:val="0"/>
            <w:sz w:val="23"/>
            <w:szCs w:val="23"/>
            <w:bdr w:val="none" w:sz="0" w:space="0" w:color="auto" w:frame="1"/>
            <w14:ligatures w14:val="none"/>
          </w:rPr>
          <w:t>A</w:t>
        </w:r>
        <w:r w:rsidR="002F445D" w:rsidRPr="002F445D">
          <w:rPr>
            <w:rFonts w:ascii="Arial" w:eastAsia="Times New Roman" w:hAnsi="Arial" w:cs="Arial"/>
            <w:b/>
            <w:bCs/>
            <w:color w:val="000000"/>
            <w:kern w:val="0"/>
            <w:sz w:val="23"/>
            <w:szCs w:val="23"/>
            <w:bdr w:val="none" w:sz="0" w:space="0" w:color="auto" w:frame="1"/>
            <w:rtl/>
            <w14:ligatures w14:val="none"/>
          </w:rPr>
          <w:t>+</w:t>
        </w:r>
      </w:hyperlink>
      <w:hyperlink r:id="rId10" w:tooltip="Smaller Font" w:history="1">
        <w:r w:rsidR="002F445D" w:rsidRPr="002F445D">
          <w:rPr>
            <w:rFonts w:ascii="Arial" w:eastAsia="Times New Roman" w:hAnsi="Arial" w:cs="Arial"/>
            <w:b/>
            <w:bCs/>
            <w:color w:val="000000"/>
            <w:kern w:val="0"/>
            <w:sz w:val="23"/>
            <w:szCs w:val="23"/>
            <w:bdr w:val="none" w:sz="0" w:space="0" w:color="auto" w:frame="1"/>
            <w14:ligatures w14:val="none"/>
          </w:rPr>
          <w:t>A</w:t>
        </w:r>
        <w:r w:rsidR="002F445D" w:rsidRPr="002F445D">
          <w:rPr>
            <w:rFonts w:ascii="Arial" w:eastAsia="Times New Roman" w:hAnsi="Arial" w:cs="Arial"/>
            <w:b/>
            <w:bCs/>
            <w:color w:val="000000"/>
            <w:kern w:val="0"/>
            <w:sz w:val="23"/>
            <w:szCs w:val="23"/>
            <w:bdr w:val="none" w:sz="0" w:space="0" w:color="auto" w:frame="1"/>
            <w:rtl/>
            <w14:ligatures w14:val="none"/>
          </w:rPr>
          <w:t>-</w:t>
        </w:r>
      </w:hyperlink>
    </w:p>
    <w:p w14:paraId="1F142712" w14:textId="77777777" w:rsidR="002F445D" w:rsidRPr="002F445D" w:rsidRDefault="002F445D" w:rsidP="002F445D">
      <w:pPr>
        <w:bidi/>
        <w:spacing w:after="0" w:line="240" w:lineRule="auto"/>
        <w:textAlignment w:val="top"/>
        <w:rPr>
          <w:rFonts w:ascii="Arial" w:eastAsia="Times New Roman" w:hAnsi="Arial" w:cs="Arial"/>
          <w:color w:val="000000"/>
          <w:kern w:val="0"/>
          <w:sz w:val="23"/>
          <w:szCs w:val="23"/>
          <w:rtl/>
          <w14:ligatures w14:val="none"/>
        </w:rPr>
      </w:pPr>
      <w:r w:rsidRPr="002F445D">
        <w:rPr>
          <w:rFonts w:ascii="Arial" w:eastAsia="Times New Roman" w:hAnsi="Arial" w:cs="Arial"/>
          <w:color w:val="000000"/>
          <w:kern w:val="0"/>
          <w:sz w:val="23"/>
          <w:szCs w:val="23"/>
          <w:rtl/>
          <w14:ligatures w14:val="none"/>
        </w:rPr>
        <w:t>علّق الرئيس العام ل</w:t>
      </w:r>
      <w:hyperlink r:id="rId11" w:history="1">
        <w:r w:rsidRPr="002F445D">
          <w:rPr>
            <w:rFonts w:ascii="Arial" w:eastAsia="Times New Roman" w:hAnsi="Arial" w:cs="Arial"/>
            <w:color w:val="0000FF"/>
            <w:kern w:val="0"/>
            <w:sz w:val="23"/>
            <w:szCs w:val="23"/>
            <w:bdr w:val="none" w:sz="0" w:space="0" w:color="auto" w:frame="1"/>
            <w:rtl/>
            <w14:ligatures w14:val="none"/>
          </w:rPr>
          <w:t>#رهبانية اخوة المدارس المسيحية</w:t>
        </w:r>
      </w:hyperlink>
      <w:r w:rsidRPr="002F445D">
        <w:rPr>
          <w:rFonts w:ascii="Arial" w:eastAsia="Times New Roman" w:hAnsi="Arial" w:cs="Arial"/>
          <w:color w:val="000000"/>
          <w:kern w:val="0"/>
          <w:sz w:val="23"/>
          <w:szCs w:val="23"/>
          <w:rtl/>
          <w14:ligatures w14:val="none"/>
        </w:rPr>
        <w:t> في العالم (</w:t>
      </w:r>
      <w:hyperlink r:id="rId12" w:history="1">
        <w:r w:rsidRPr="002F445D">
          <w:rPr>
            <w:rFonts w:ascii="Arial" w:eastAsia="Times New Roman" w:hAnsi="Arial" w:cs="Arial"/>
            <w:color w:val="0000FF"/>
            <w:kern w:val="0"/>
            <w:sz w:val="23"/>
            <w:szCs w:val="23"/>
            <w:bdr w:val="none" w:sz="0" w:space="0" w:color="auto" w:frame="1"/>
            <w:rtl/>
            <w14:ligatures w14:val="none"/>
          </w:rPr>
          <w:t>#الفرير</w:t>
        </w:r>
      </w:hyperlink>
      <w:r w:rsidRPr="002F445D">
        <w:rPr>
          <w:rFonts w:ascii="Arial" w:eastAsia="Times New Roman" w:hAnsi="Arial" w:cs="Arial"/>
          <w:color w:val="000000"/>
          <w:kern w:val="0"/>
          <w:sz w:val="23"/>
          <w:szCs w:val="23"/>
          <w:rtl/>
          <w14:ligatures w14:val="none"/>
        </w:rPr>
        <w:t>) </w:t>
      </w:r>
      <w:hyperlink r:id="rId13" w:history="1">
        <w:r w:rsidRPr="002F445D">
          <w:rPr>
            <w:rFonts w:ascii="Arial" w:eastAsia="Times New Roman" w:hAnsi="Arial" w:cs="Arial"/>
            <w:color w:val="0000FF"/>
            <w:kern w:val="0"/>
            <w:sz w:val="23"/>
            <w:szCs w:val="23"/>
            <w:bdr w:val="none" w:sz="0" w:space="0" w:color="auto" w:frame="1"/>
            <w:rtl/>
            <w14:ligatures w14:val="none"/>
          </w:rPr>
          <w:t>#الأخ أرمين لويسترو</w:t>
        </w:r>
      </w:hyperlink>
      <w:r w:rsidRPr="002F445D">
        <w:rPr>
          <w:rFonts w:ascii="Arial" w:eastAsia="Times New Roman" w:hAnsi="Arial" w:cs="Arial"/>
          <w:color w:val="000000"/>
          <w:kern w:val="0"/>
          <w:sz w:val="23"/>
          <w:szCs w:val="23"/>
          <w:rtl/>
          <w14:ligatures w14:val="none"/>
        </w:rPr>
        <w:t> (الذي شغل سابقا منصب وزير التربية في بلده الفيليبين بين عامي 2010 و2016) في حديث الى "النهار" على نتائج زيارته الأخيرة الى لبنان حيث جال على المؤسسات التربوية اللاسالية السبع وهي: مدرسة القلب الأقدس في الجميزة، مدرسة المون لاسال في عين سعاده، مدرسة السيدة في فرن الشباك، مدرسة مار بطرس في بسكنتا، مدرسة دلاسال في كفرياشيت، مدرسة مار منصور في برج حمود ومدرسة الفرير في دده، قائلاً: "يمكن إدراج مدارسنا في لبنان في قائمة الدول الـ 20 لأفضل جودة تعليمية، وذلك من أصل 80 بلداً تنتشر فيها مؤسستنا التعليمية".</w:t>
      </w:r>
    </w:p>
    <w:p w14:paraId="632BA2EC" w14:textId="77777777" w:rsidR="002F445D" w:rsidRPr="002F445D" w:rsidRDefault="002F445D" w:rsidP="002F445D">
      <w:pPr>
        <w:bidi/>
        <w:spacing w:after="0" w:line="240" w:lineRule="auto"/>
        <w:textAlignment w:val="top"/>
        <w:rPr>
          <w:rFonts w:ascii="Arial" w:eastAsia="Times New Roman" w:hAnsi="Arial" w:cs="Arial"/>
          <w:color w:val="000000"/>
          <w:kern w:val="0"/>
          <w:sz w:val="23"/>
          <w:szCs w:val="23"/>
          <w:rtl/>
          <w14:ligatures w14:val="none"/>
        </w:rPr>
      </w:pPr>
      <w:r w:rsidRPr="002F445D">
        <w:rPr>
          <w:rFonts w:ascii="Arial" w:eastAsia="Times New Roman" w:hAnsi="Arial" w:cs="Arial"/>
          <w:color w:val="000000"/>
          <w:kern w:val="0"/>
          <w:sz w:val="23"/>
          <w:szCs w:val="23"/>
          <w:rtl/>
          <w14:ligatures w14:val="none"/>
        </w:rPr>
        <w:br/>
        <w:t>كيف تقوّم هذه الجودة؟ أجاب الأخ لويسترو قبل مغادرته لبنان أمس في لقائنا معه بمشاركة الرئيس الإقليمي لمدارس الفرير- الشرق الأدنى الأخ حبيب زريبي، أنها تقاس "من خلال التربية ونسبة النجاح الملحوظ جداً في الامتحانات الرسمية وقبول تلامذتها في الجامعات الكبرى في لبنان، مع انخراطهم بعد نيل شهاداتهم الجامعية، في أسواق العمل المحلية والخارجية".</w:t>
      </w:r>
      <w:r w:rsidRPr="002F445D">
        <w:rPr>
          <w:rFonts w:ascii="Arial" w:eastAsia="Times New Roman" w:hAnsi="Arial" w:cs="Arial"/>
          <w:color w:val="000000"/>
          <w:kern w:val="0"/>
          <w:sz w:val="23"/>
          <w:szCs w:val="23"/>
          <w:rtl/>
          <w14:ligatures w14:val="none"/>
        </w:rPr>
        <w:br/>
        <w:t>وأوضح الأخ لويسترو أنه "رغم الضائفة الاقتصادية في لبنان، فقد سُجل انتساب نحو 300 تلميذ جديد في مجمل مدارسنا في خلال السنة الدراسية، ليصل عددهم الإجمالي الى نحو 8500 تلميذ في مدارسنا السبع، بينهم 1500 يستفيدون من مساعدات مالية لتغطية جزئية أو كاملة للقسط الدراسي".</w:t>
      </w:r>
      <w:r w:rsidRPr="002F445D">
        <w:rPr>
          <w:rFonts w:ascii="Arial" w:eastAsia="Times New Roman" w:hAnsi="Arial" w:cs="Arial"/>
          <w:color w:val="000000"/>
          <w:kern w:val="0"/>
          <w:sz w:val="23"/>
          <w:szCs w:val="23"/>
          <w:rtl/>
          <w14:ligatures w14:val="none"/>
        </w:rPr>
        <w:br/>
      </w:r>
      <w:r w:rsidRPr="002F445D">
        <w:rPr>
          <w:rFonts w:ascii="Arial" w:eastAsia="Times New Roman" w:hAnsi="Arial" w:cs="Arial"/>
          <w:color w:val="000000"/>
          <w:kern w:val="0"/>
          <w:sz w:val="23"/>
          <w:szCs w:val="23"/>
          <w:rtl/>
          <w14:ligatures w14:val="none"/>
        </w:rPr>
        <w:br/>
        <w:t>ولفت الى أن "الوضع المضطرب في الشرق الأوسط، ولاسيما في مكان انتشار مؤسساتنا التعليمية في كل من لبنان وفلسطين ومصر، فرض علينا التواصل مع الجمعية الأهلية التابعة لنا في روما، لحضّها على تكثيف اتصالاتها مع مؤسسات أهلية أخرى من أجل توفير الدعم لتغطية تكاليف مستلزمات مكتباتنا أو بعض أجهزة المختبرات في مدارسنا أو فواتير الطاقة او تكاليف تركيب الطاقة الشمسية وسواها".</w:t>
      </w:r>
      <w:r w:rsidRPr="002F445D">
        <w:rPr>
          <w:rFonts w:ascii="Arial" w:eastAsia="Times New Roman" w:hAnsi="Arial" w:cs="Arial"/>
          <w:color w:val="000000"/>
          <w:kern w:val="0"/>
          <w:sz w:val="23"/>
          <w:szCs w:val="23"/>
          <w:rtl/>
          <w14:ligatures w14:val="none"/>
        </w:rPr>
        <w:br/>
      </w:r>
      <w:r w:rsidRPr="002F445D">
        <w:rPr>
          <w:rFonts w:ascii="Arial" w:eastAsia="Times New Roman" w:hAnsi="Arial" w:cs="Arial"/>
          <w:color w:val="000000"/>
          <w:kern w:val="0"/>
          <w:sz w:val="23"/>
          <w:szCs w:val="23"/>
          <w:rtl/>
          <w14:ligatures w14:val="none"/>
        </w:rPr>
        <w:br/>
        <w:t xml:space="preserve">ماذا عن الأقساط الدراسية؟ أجاب أن "التغطية الجزئية أو الكاملة ممكنة في ظل دعم بعض جمعيات المجتمع المدني ودور ملحوظ لقدامى مدارسنا، ومنه </w:t>
      </w:r>
      <w:r w:rsidRPr="002F445D">
        <w:rPr>
          <w:rFonts w:ascii="Arial" w:eastAsia="Times New Roman" w:hAnsi="Arial" w:cs="Arial"/>
          <w:color w:val="000000"/>
          <w:kern w:val="0"/>
          <w:sz w:val="23"/>
          <w:szCs w:val="23"/>
          <w:rtl/>
          <w14:ligatures w14:val="none"/>
        </w:rPr>
        <w:lastRenderedPageBreak/>
        <w:t>لأحد متخرجينا الذي كثف اتصالاته مع نوادي الروتاري التي وفرت الدعم لتغطية القسط الدراسي الكامل على مدار ثلاثة أعوام متتالية لـ 300 تلميذ، وهو العدد الإجمالي للمنتسبين الى مدرسة مار بطرس في بسكنتا، آملين أن تتمكن هذه النوادي من متابعة هذه المبادرة لسنوات".</w:t>
      </w:r>
    </w:p>
    <w:p w14:paraId="1C161938" w14:textId="77777777" w:rsidR="002F445D" w:rsidRPr="002F445D" w:rsidRDefault="002F445D" w:rsidP="002F445D">
      <w:pPr>
        <w:bidi/>
        <w:spacing w:after="0" w:line="240" w:lineRule="auto"/>
        <w:textAlignment w:val="top"/>
        <w:rPr>
          <w:rFonts w:ascii="Arial" w:eastAsia="Times New Roman" w:hAnsi="Arial" w:cs="Arial"/>
          <w:color w:val="000000"/>
          <w:kern w:val="0"/>
          <w:sz w:val="23"/>
          <w:szCs w:val="23"/>
          <w:rtl/>
          <w14:ligatures w14:val="none"/>
        </w:rPr>
      </w:pPr>
      <w:r w:rsidRPr="002F445D">
        <w:rPr>
          <w:rFonts w:ascii="Arial" w:eastAsia="Times New Roman" w:hAnsi="Arial" w:cs="Arial"/>
          <w:color w:val="000000"/>
          <w:kern w:val="0"/>
          <w:sz w:val="23"/>
          <w:szCs w:val="23"/>
          <w:rtl/>
          <w14:ligatures w14:val="none"/>
        </w:rPr>
        <w:t> </w:t>
      </w:r>
    </w:p>
    <w:p w14:paraId="16D238E3" w14:textId="77777777" w:rsidR="002F445D" w:rsidRPr="002F445D" w:rsidRDefault="002F445D" w:rsidP="002F445D">
      <w:pPr>
        <w:bidi/>
        <w:spacing w:after="0" w:line="240" w:lineRule="auto"/>
        <w:textAlignment w:val="top"/>
        <w:rPr>
          <w:rFonts w:ascii="Arial" w:eastAsia="Times New Roman" w:hAnsi="Arial" w:cs="Arial"/>
          <w:color w:val="000000"/>
          <w:kern w:val="0"/>
          <w:sz w:val="23"/>
          <w:szCs w:val="23"/>
          <w:rtl/>
          <w14:ligatures w14:val="none"/>
        </w:rPr>
      </w:pPr>
      <w:r w:rsidRPr="002F445D">
        <w:rPr>
          <w:rFonts w:ascii="Arial" w:eastAsia="Times New Roman" w:hAnsi="Arial" w:cs="Arial"/>
          <w:noProof/>
          <w:color w:val="000000"/>
          <w:kern w:val="0"/>
          <w:sz w:val="23"/>
          <w:szCs w:val="23"/>
          <w14:ligatures w14:val="none"/>
        </w:rPr>
        <w:drawing>
          <wp:inline distT="0" distB="0" distL="0" distR="0" wp14:anchorId="771C7FC1" wp14:editId="1B99C3ED">
            <wp:extent cx="6149340" cy="4095461"/>
            <wp:effectExtent l="0" t="0" r="3810" b="635"/>
            <wp:docPr id="4" name="Picture 1" descr="A person and person walking in a hall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erson and person walking in a hallwa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3489" cy="4111544"/>
                    </a:xfrm>
                    <a:prstGeom prst="rect">
                      <a:avLst/>
                    </a:prstGeom>
                    <a:noFill/>
                    <a:ln>
                      <a:noFill/>
                    </a:ln>
                  </pic:spPr>
                </pic:pic>
              </a:graphicData>
            </a:graphic>
          </wp:inline>
        </w:drawing>
      </w:r>
    </w:p>
    <w:p w14:paraId="19DD1124" w14:textId="77777777" w:rsidR="002F445D" w:rsidRPr="002F445D" w:rsidRDefault="002F445D" w:rsidP="002F445D">
      <w:pPr>
        <w:bidi/>
        <w:spacing w:after="0" w:line="240" w:lineRule="auto"/>
        <w:textAlignment w:val="top"/>
        <w:rPr>
          <w:rFonts w:ascii="Arial" w:eastAsia="Times New Roman" w:hAnsi="Arial" w:cs="Arial"/>
          <w:color w:val="000000"/>
          <w:kern w:val="0"/>
          <w:sz w:val="23"/>
          <w:szCs w:val="23"/>
          <w:rtl/>
          <w14:ligatures w14:val="none"/>
        </w:rPr>
      </w:pPr>
      <w:r w:rsidRPr="002F445D">
        <w:rPr>
          <w:rFonts w:ascii="Arial" w:eastAsia="Times New Roman" w:hAnsi="Arial" w:cs="Arial"/>
          <w:b/>
          <w:bCs/>
          <w:color w:val="000000"/>
          <w:kern w:val="0"/>
          <w:sz w:val="23"/>
          <w:szCs w:val="23"/>
          <w:bdr w:val="none" w:sz="0" w:space="0" w:color="auto" w:frame="1"/>
          <w:rtl/>
          <w14:ligatures w14:val="none"/>
        </w:rPr>
        <w:t>تصوير حسام شبارو.</w:t>
      </w:r>
    </w:p>
    <w:p w14:paraId="50E76027" w14:textId="77777777" w:rsidR="002F445D" w:rsidRPr="002F445D" w:rsidRDefault="002F445D" w:rsidP="002F445D">
      <w:pPr>
        <w:bidi/>
        <w:spacing w:line="240" w:lineRule="auto"/>
        <w:textAlignment w:val="top"/>
        <w:rPr>
          <w:rFonts w:ascii="Arial" w:eastAsia="Times New Roman" w:hAnsi="Arial" w:cs="Arial"/>
          <w:color w:val="000000"/>
          <w:kern w:val="0"/>
          <w:sz w:val="23"/>
          <w:szCs w:val="23"/>
          <w:rtl/>
          <w14:ligatures w14:val="none"/>
        </w:rPr>
      </w:pPr>
      <w:r w:rsidRPr="002F445D">
        <w:rPr>
          <w:rFonts w:ascii="Arial" w:eastAsia="Times New Roman" w:hAnsi="Arial" w:cs="Arial"/>
          <w:color w:val="000000"/>
          <w:kern w:val="0"/>
          <w:sz w:val="23"/>
          <w:szCs w:val="23"/>
          <w:rtl/>
          <w14:ligatures w14:val="none"/>
        </w:rPr>
        <w:t>وأفرد الأخ لويسترو في حديثه لفتة خاصة الى "مركز الحياة" في منطقة دده، الذي يؤمّن الدراسة لـ124 تلميذاً من ذوي إضطراب طيف التوحد ومتلازمة داون مثلاً، موضحاً ان "هذه التجربة النموذجية لفريق تربوي متخصص متوافرة أيضاً لمجموعة أخرى من هؤلاء التلامذة في مدرسة القلب الأقدس في الجميزة".</w:t>
      </w:r>
      <w:r w:rsidRPr="002F445D">
        <w:rPr>
          <w:rFonts w:ascii="Arial" w:eastAsia="Times New Roman" w:hAnsi="Arial" w:cs="Arial"/>
          <w:color w:val="000000"/>
          <w:kern w:val="0"/>
          <w:sz w:val="23"/>
          <w:szCs w:val="23"/>
          <w:rtl/>
          <w14:ligatures w14:val="none"/>
        </w:rPr>
        <w:br/>
      </w:r>
      <w:r w:rsidRPr="002F445D">
        <w:rPr>
          <w:rFonts w:ascii="Arial" w:eastAsia="Times New Roman" w:hAnsi="Arial" w:cs="Arial"/>
          <w:color w:val="000000"/>
          <w:kern w:val="0"/>
          <w:sz w:val="23"/>
          <w:szCs w:val="23"/>
          <w:rtl/>
          <w14:ligatures w14:val="none"/>
        </w:rPr>
        <w:br/>
        <w:t>وعما إذا كان بعض التلامذة يختارون إكمال دروسهم في التعليم المهني والتقني المتوافر في قسم خاص في مدرسة المون لاسال في عين سعاده، قال: "يستقطب هذا القطاع بعض التلامذة في تخصص المحاسبة والالكترونيك، مع العلم ان غالبية الجيل الناشىء تتوجه الى تحصيل العلم في قطاع التعليم العالي".</w:t>
      </w:r>
      <w:r w:rsidRPr="002F445D">
        <w:rPr>
          <w:rFonts w:ascii="Arial" w:eastAsia="Times New Roman" w:hAnsi="Arial" w:cs="Arial"/>
          <w:color w:val="000000"/>
          <w:kern w:val="0"/>
          <w:sz w:val="23"/>
          <w:szCs w:val="23"/>
          <w:rtl/>
          <w14:ligatures w14:val="none"/>
        </w:rPr>
        <w:br/>
      </w:r>
      <w:r w:rsidRPr="002F445D">
        <w:rPr>
          <w:rFonts w:ascii="Arial" w:eastAsia="Times New Roman" w:hAnsi="Arial" w:cs="Arial"/>
          <w:color w:val="000000"/>
          <w:kern w:val="0"/>
          <w:sz w:val="23"/>
          <w:szCs w:val="23"/>
          <w:rtl/>
          <w14:ligatures w14:val="none"/>
        </w:rPr>
        <w:br/>
        <w:t>في الشق التربوي، لمس الأخ لويسترو تطوراً في المدارس اللاسالية، ولاسيما من خلال توفير الألواح الذكية في صفوف مدرسة مار منصور في برج حمود وتأمين جهاز "آي باد" لكل تلميذ فيها، "ما أضفى جواً تربوياً تفاعلياً بين التلامذة والمعلمين، وهذا ما تابعته من كثب خلال جولتي".</w:t>
      </w:r>
      <w:r w:rsidRPr="002F445D">
        <w:rPr>
          <w:rFonts w:ascii="Arial" w:eastAsia="Times New Roman" w:hAnsi="Arial" w:cs="Arial"/>
          <w:color w:val="000000"/>
          <w:kern w:val="0"/>
          <w:sz w:val="23"/>
          <w:szCs w:val="23"/>
          <w:rtl/>
          <w14:ligatures w14:val="none"/>
        </w:rPr>
        <w:br/>
      </w:r>
      <w:r w:rsidRPr="002F445D">
        <w:rPr>
          <w:rFonts w:ascii="Arial" w:eastAsia="Times New Roman" w:hAnsi="Arial" w:cs="Arial"/>
          <w:color w:val="000000"/>
          <w:kern w:val="0"/>
          <w:sz w:val="23"/>
          <w:szCs w:val="23"/>
          <w:rtl/>
          <w14:ligatures w14:val="none"/>
        </w:rPr>
        <w:br/>
        <w:t>وأضاف: "لمست مقاربة واضحة في بناء قدرات التواصل عند التلميذ، ولاسيما في مبادرة تلامذة الحلقة الأولى الى استقبالي في صفوفهم، وتبادل الحديث بيننا بلغة انكليزية سليمة"، مشيراً الى أن ذلك يعود الى "مسار تربوي طويل يتخلله تعزيز دور النشاطات اللاصفية في حياة التلامذة، وهي متنوعة بدءاً من صفوف الكشافة وصولاً الى ممارسة الرياضية على أنواعها وتفعيل النشاطات في نوادٍ خاصة بالمسرح وسواها..."</w:t>
      </w:r>
      <w:r w:rsidRPr="002F445D">
        <w:rPr>
          <w:rFonts w:ascii="Arial" w:eastAsia="Times New Roman" w:hAnsi="Arial" w:cs="Arial"/>
          <w:color w:val="000000"/>
          <w:kern w:val="0"/>
          <w:sz w:val="23"/>
          <w:szCs w:val="23"/>
          <w:rtl/>
          <w14:ligatures w14:val="none"/>
        </w:rPr>
        <w:br/>
      </w:r>
      <w:r w:rsidRPr="002F445D">
        <w:rPr>
          <w:rFonts w:ascii="Arial" w:eastAsia="Times New Roman" w:hAnsi="Arial" w:cs="Arial"/>
          <w:color w:val="000000"/>
          <w:kern w:val="0"/>
          <w:sz w:val="23"/>
          <w:szCs w:val="23"/>
          <w:rtl/>
          <w14:ligatures w14:val="none"/>
        </w:rPr>
        <w:br/>
        <w:t>ماذا عن مشروع "الأخوة؟"، أجاب لويسترو أن "هذا المشروع المشترك بين الاخوة المريميين - الشانفيل والفرير دولاسال يوفر منذ العام 2016 الى اليوم وبدعم من جمعيات أهلية برامج تعليمية خاصة مقرّة من وزارة التربية لنحو 600 تلميذ سوري - بينهم عدد قليل من اللبنانيين - متسرب او خارج الدراسة تخوله من خلاله الإلتحاق بالمدرسة الرسمية إكمال تحصيله التربوي".</w:t>
      </w:r>
      <w:r w:rsidRPr="002F445D">
        <w:rPr>
          <w:rFonts w:ascii="Arial" w:eastAsia="Times New Roman" w:hAnsi="Arial" w:cs="Arial"/>
          <w:color w:val="000000"/>
          <w:kern w:val="0"/>
          <w:sz w:val="23"/>
          <w:szCs w:val="23"/>
          <w:rtl/>
          <w14:ligatures w14:val="none"/>
        </w:rPr>
        <w:br/>
        <w:t>في نظرة عالمية، يعتبر لويسترو "أن وسائل الإعلام العالمية تعاملت على نحو مبالغ فيه مع ظاهرة التحول الجنسي عند الأولاد في بعض البلدان المتطورة ومنها الولايات المتحدة"، مشيراً الى أنه "ما زال محصوراً في بيئات محددة تغيب فيها الرعاية العائلية للأولاد".</w:t>
      </w:r>
      <w:r w:rsidRPr="002F445D">
        <w:rPr>
          <w:rFonts w:ascii="Arial" w:eastAsia="Times New Roman" w:hAnsi="Arial" w:cs="Arial"/>
          <w:color w:val="000000"/>
          <w:kern w:val="0"/>
          <w:sz w:val="23"/>
          <w:szCs w:val="23"/>
          <w:rtl/>
          <w14:ligatures w14:val="none"/>
        </w:rPr>
        <w:br/>
      </w:r>
      <w:r w:rsidRPr="002F445D">
        <w:rPr>
          <w:rFonts w:ascii="Arial" w:eastAsia="Times New Roman" w:hAnsi="Arial" w:cs="Arial"/>
          <w:color w:val="000000"/>
          <w:kern w:val="0"/>
          <w:sz w:val="23"/>
          <w:szCs w:val="23"/>
          <w:rtl/>
          <w14:ligatures w14:val="none"/>
        </w:rPr>
        <w:br/>
        <w:t>هل يخشى وصول هذه الظاهرة الى بيئتنا في لبنان؟ قال:"لا ابداً. لا خوف من ذلك ومدارسنا بعيدة كل البُعد عن هذه الظاهرة".</w:t>
      </w:r>
      <w:r w:rsidRPr="002F445D">
        <w:rPr>
          <w:rFonts w:ascii="Arial" w:eastAsia="Times New Roman" w:hAnsi="Arial" w:cs="Arial"/>
          <w:color w:val="000000"/>
          <w:kern w:val="0"/>
          <w:sz w:val="23"/>
          <w:szCs w:val="23"/>
          <w:rtl/>
          <w14:ligatures w14:val="none"/>
        </w:rPr>
        <w:br/>
      </w:r>
      <w:r w:rsidRPr="002F445D">
        <w:rPr>
          <w:rFonts w:ascii="Arial" w:eastAsia="Times New Roman" w:hAnsi="Arial" w:cs="Arial"/>
          <w:color w:val="000000"/>
          <w:kern w:val="0"/>
          <w:sz w:val="23"/>
          <w:szCs w:val="23"/>
          <w:rtl/>
          <w14:ligatures w14:val="none"/>
        </w:rPr>
        <w:br/>
      </w:r>
      <w:r w:rsidRPr="002F445D">
        <w:rPr>
          <w:rFonts w:ascii="Arial" w:eastAsia="Times New Roman" w:hAnsi="Arial" w:cs="Arial"/>
          <w:b/>
          <w:bCs/>
          <w:color w:val="000000"/>
          <w:kern w:val="0"/>
          <w:sz w:val="23"/>
          <w:szCs w:val="23"/>
          <w:bdr w:val="none" w:sz="0" w:space="0" w:color="auto" w:frame="1"/>
          <w14:ligatures w14:val="none"/>
        </w:rPr>
        <w:t>Rosette.fadel@annahar.com.lb</w:t>
      </w:r>
    </w:p>
    <w:p w14:paraId="4A049071" w14:textId="77777777" w:rsidR="00B0370D" w:rsidRDefault="00B0370D"/>
    <w:sectPr w:rsidR="00B0370D" w:rsidSect="003A4AFB">
      <w:pgSz w:w="12240" w:h="15840"/>
      <w:pgMar w:top="450" w:right="63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00A12"/>
    <w:multiLevelType w:val="multilevel"/>
    <w:tmpl w:val="F84A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7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5D"/>
    <w:rsid w:val="002F445D"/>
    <w:rsid w:val="003A4AFB"/>
    <w:rsid w:val="00A9067F"/>
    <w:rsid w:val="00B0370D"/>
    <w:rsid w:val="00D85F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D94C"/>
  <w15:chartTrackingRefBased/>
  <w15:docId w15:val="{A4012809-8787-4203-8C54-A8D168CC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4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44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44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44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44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44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44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44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44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4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44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44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44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44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44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44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44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445D"/>
    <w:rPr>
      <w:rFonts w:eastAsiaTheme="majorEastAsia" w:cstheme="majorBidi"/>
      <w:color w:val="272727" w:themeColor="text1" w:themeTint="D8"/>
    </w:rPr>
  </w:style>
  <w:style w:type="paragraph" w:styleId="Title">
    <w:name w:val="Title"/>
    <w:basedOn w:val="Normal"/>
    <w:next w:val="Normal"/>
    <w:link w:val="TitleChar"/>
    <w:uiPriority w:val="10"/>
    <w:qFormat/>
    <w:rsid w:val="002F44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4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44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44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445D"/>
    <w:pPr>
      <w:spacing w:before="160"/>
      <w:jc w:val="center"/>
    </w:pPr>
    <w:rPr>
      <w:i/>
      <w:iCs/>
      <w:color w:val="404040" w:themeColor="text1" w:themeTint="BF"/>
    </w:rPr>
  </w:style>
  <w:style w:type="character" w:customStyle="1" w:styleId="QuoteChar">
    <w:name w:val="Quote Char"/>
    <w:basedOn w:val="DefaultParagraphFont"/>
    <w:link w:val="Quote"/>
    <w:uiPriority w:val="29"/>
    <w:rsid w:val="002F445D"/>
    <w:rPr>
      <w:i/>
      <w:iCs/>
      <w:color w:val="404040" w:themeColor="text1" w:themeTint="BF"/>
    </w:rPr>
  </w:style>
  <w:style w:type="paragraph" w:styleId="ListParagraph">
    <w:name w:val="List Paragraph"/>
    <w:basedOn w:val="Normal"/>
    <w:uiPriority w:val="34"/>
    <w:qFormat/>
    <w:rsid w:val="002F445D"/>
    <w:pPr>
      <w:ind w:left="720"/>
      <w:contextualSpacing/>
    </w:pPr>
  </w:style>
  <w:style w:type="character" w:styleId="IntenseEmphasis">
    <w:name w:val="Intense Emphasis"/>
    <w:basedOn w:val="DefaultParagraphFont"/>
    <w:uiPriority w:val="21"/>
    <w:qFormat/>
    <w:rsid w:val="002F445D"/>
    <w:rPr>
      <w:i/>
      <w:iCs/>
      <w:color w:val="0F4761" w:themeColor="accent1" w:themeShade="BF"/>
    </w:rPr>
  </w:style>
  <w:style w:type="paragraph" w:styleId="IntenseQuote">
    <w:name w:val="Intense Quote"/>
    <w:basedOn w:val="Normal"/>
    <w:next w:val="Normal"/>
    <w:link w:val="IntenseQuoteChar"/>
    <w:uiPriority w:val="30"/>
    <w:qFormat/>
    <w:rsid w:val="002F44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445D"/>
    <w:rPr>
      <w:i/>
      <w:iCs/>
      <w:color w:val="0F4761" w:themeColor="accent1" w:themeShade="BF"/>
    </w:rPr>
  </w:style>
  <w:style w:type="character" w:styleId="IntenseReference">
    <w:name w:val="Intense Reference"/>
    <w:basedOn w:val="DefaultParagraphFont"/>
    <w:uiPriority w:val="32"/>
    <w:qFormat/>
    <w:rsid w:val="002F445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24387">
      <w:bodyDiv w:val="1"/>
      <w:marLeft w:val="0"/>
      <w:marRight w:val="0"/>
      <w:marTop w:val="0"/>
      <w:marBottom w:val="0"/>
      <w:divBdr>
        <w:top w:val="none" w:sz="0" w:space="0" w:color="auto"/>
        <w:left w:val="none" w:sz="0" w:space="0" w:color="auto"/>
        <w:bottom w:val="none" w:sz="0" w:space="0" w:color="auto"/>
        <w:right w:val="none" w:sz="0" w:space="0" w:color="auto"/>
      </w:divBdr>
      <w:divsChild>
        <w:div w:id="1597902288">
          <w:marLeft w:val="0"/>
          <w:marRight w:val="0"/>
          <w:marTop w:val="0"/>
          <w:marBottom w:val="0"/>
          <w:divBdr>
            <w:top w:val="none" w:sz="0" w:space="0" w:color="auto"/>
            <w:left w:val="none" w:sz="0" w:space="0" w:color="auto"/>
            <w:bottom w:val="none" w:sz="0" w:space="0" w:color="auto"/>
            <w:right w:val="none" w:sz="0" w:space="0" w:color="auto"/>
          </w:divBdr>
          <w:divsChild>
            <w:div w:id="2038000399">
              <w:marLeft w:val="0"/>
              <w:marRight w:val="0"/>
              <w:marTop w:val="0"/>
              <w:marBottom w:val="0"/>
              <w:divBdr>
                <w:top w:val="none" w:sz="0" w:space="0" w:color="auto"/>
                <w:left w:val="none" w:sz="0" w:space="0" w:color="auto"/>
                <w:bottom w:val="none" w:sz="0" w:space="0" w:color="auto"/>
                <w:right w:val="none" w:sz="0" w:space="0" w:color="auto"/>
              </w:divBdr>
            </w:div>
            <w:div w:id="1349794311">
              <w:marLeft w:val="0"/>
              <w:marRight w:val="0"/>
              <w:marTop w:val="0"/>
              <w:marBottom w:val="150"/>
              <w:divBdr>
                <w:top w:val="none" w:sz="0" w:space="0" w:color="auto"/>
                <w:left w:val="none" w:sz="0" w:space="0" w:color="auto"/>
                <w:bottom w:val="none" w:sz="0" w:space="0" w:color="auto"/>
                <w:right w:val="none" w:sz="0" w:space="0" w:color="auto"/>
              </w:divBdr>
            </w:div>
            <w:div w:id="183905612">
              <w:marLeft w:val="0"/>
              <w:marRight w:val="0"/>
              <w:marTop w:val="0"/>
              <w:marBottom w:val="0"/>
              <w:divBdr>
                <w:top w:val="none" w:sz="0" w:space="0" w:color="auto"/>
                <w:left w:val="none" w:sz="0" w:space="0" w:color="auto"/>
                <w:bottom w:val="none" w:sz="0" w:space="0" w:color="auto"/>
                <w:right w:val="none" w:sz="0" w:space="0" w:color="auto"/>
              </w:divBdr>
              <w:divsChild>
                <w:div w:id="344674692">
                  <w:marLeft w:val="0"/>
                  <w:marRight w:val="0"/>
                  <w:marTop w:val="0"/>
                  <w:marBottom w:val="225"/>
                  <w:divBdr>
                    <w:top w:val="none" w:sz="0" w:space="0" w:color="auto"/>
                    <w:left w:val="none" w:sz="0" w:space="0" w:color="auto"/>
                    <w:bottom w:val="none" w:sz="0" w:space="0" w:color="auto"/>
                    <w:right w:val="none" w:sz="0" w:space="0" w:color="auto"/>
                  </w:divBdr>
                  <w:divsChild>
                    <w:div w:id="900285732">
                      <w:marLeft w:val="0"/>
                      <w:marRight w:val="0"/>
                      <w:marTop w:val="0"/>
                      <w:marBottom w:val="0"/>
                      <w:divBdr>
                        <w:top w:val="none" w:sz="0" w:space="0" w:color="auto"/>
                        <w:left w:val="none" w:sz="0" w:space="0" w:color="auto"/>
                        <w:bottom w:val="none" w:sz="0" w:space="0" w:color="auto"/>
                        <w:right w:val="none" w:sz="0" w:space="0" w:color="auto"/>
                      </w:divBdr>
                    </w:div>
                  </w:divsChild>
                </w:div>
                <w:div w:id="1137646320">
                  <w:marLeft w:val="0"/>
                  <w:marRight w:val="0"/>
                  <w:marTop w:val="0"/>
                  <w:marBottom w:val="0"/>
                  <w:divBdr>
                    <w:top w:val="none" w:sz="0" w:space="0" w:color="auto"/>
                    <w:left w:val="none" w:sz="0" w:space="0" w:color="auto"/>
                    <w:bottom w:val="none" w:sz="0" w:space="0" w:color="auto"/>
                    <w:right w:val="none" w:sz="0" w:space="0" w:color="auto"/>
                  </w:divBdr>
                  <w:divsChild>
                    <w:div w:id="1094786062">
                      <w:marLeft w:val="0"/>
                      <w:marRight w:val="0"/>
                      <w:marTop w:val="0"/>
                      <w:marBottom w:val="0"/>
                      <w:divBdr>
                        <w:top w:val="none" w:sz="0" w:space="0" w:color="auto"/>
                        <w:left w:val="none" w:sz="0" w:space="0" w:color="auto"/>
                        <w:bottom w:val="none" w:sz="0" w:space="0" w:color="auto"/>
                        <w:right w:val="none" w:sz="0" w:space="0" w:color="auto"/>
                      </w:divBdr>
                      <w:divsChild>
                        <w:div w:id="457795998">
                          <w:marLeft w:val="0"/>
                          <w:marRight w:val="0"/>
                          <w:marTop w:val="0"/>
                          <w:marBottom w:val="225"/>
                          <w:divBdr>
                            <w:top w:val="none" w:sz="0" w:space="0" w:color="auto"/>
                            <w:left w:val="none" w:sz="0" w:space="0" w:color="auto"/>
                            <w:bottom w:val="none" w:sz="0" w:space="0" w:color="auto"/>
                            <w:right w:val="none" w:sz="0" w:space="0" w:color="auto"/>
                          </w:divBdr>
                        </w:div>
                        <w:div w:id="804737568">
                          <w:marLeft w:val="0"/>
                          <w:marRight w:val="0"/>
                          <w:marTop w:val="0"/>
                          <w:marBottom w:val="0"/>
                          <w:divBdr>
                            <w:top w:val="none" w:sz="0" w:space="0" w:color="auto"/>
                            <w:left w:val="none" w:sz="0" w:space="0" w:color="auto"/>
                            <w:bottom w:val="none" w:sz="0" w:space="0" w:color="auto"/>
                            <w:right w:val="none" w:sz="0" w:space="0" w:color="auto"/>
                          </w:divBdr>
                          <w:divsChild>
                            <w:div w:id="18795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50376">
              <w:marLeft w:val="0"/>
              <w:marRight w:val="0"/>
              <w:marTop w:val="0"/>
              <w:marBottom w:val="0"/>
              <w:divBdr>
                <w:top w:val="none" w:sz="0" w:space="0" w:color="auto"/>
                <w:left w:val="none" w:sz="0" w:space="0" w:color="auto"/>
                <w:bottom w:val="none" w:sz="0" w:space="0" w:color="auto"/>
                <w:right w:val="none" w:sz="0" w:space="0" w:color="auto"/>
              </w:divBdr>
              <w:divsChild>
                <w:div w:id="864485976">
                  <w:marLeft w:val="0"/>
                  <w:marRight w:val="0"/>
                  <w:marTop w:val="0"/>
                  <w:marBottom w:val="0"/>
                  <w:divBdr>
                    <w:top w:val="none" w:sz="0" w:space="0" w:color="auto"/>
                    <w:left w:val="none" w:sz="0" w:space="0" w:color="auto"/>
                    <w:bottom w:val="none" w:sz="0" w:space="0" w:color="auto"/>
                    <w:right w:val="none" w:sz="0" w:space="0" w:color="auto"/>
                  </w:divBdr>
                  <w:divsChild>
                    <w:div w:id="234247966">
                      <w:marLeft w:val="0"/>
                      <w:marRight w:val="0"/>
                      <w:marTop w:val="0"/>
                      <w:marBottom w:val="0"/>
                      <w:divBdr>
                        <w:top w:val="none" w:sz="0" w:space="0" w:color="auto"/>
                        <w:left w:val="none" w:sz="0" w:space="0" w:color="auto"/>
                        <w:bottom w:val="none" w:sz="0" w:space="0" w:color="auto"/>
                        <w:right w:val="none" w:sz="0" w:space="0" w:color="auto"/>
                      </w:divBdr>
                      <w:divsChild>
                        <w:div w:id="1080299288">
                          <w:marLeft w:val="0"/>
                          <w:marRight w:val="0"/>
                          <w:marTop w:val="0"/>
                          <w:marBottom w:val="0"/>
                          <w:divBdr>
                            <w:top w:val="none" w:sz="0" w:space="0" w:color="auto"/>
                            <w:left w:val="none" w:sz="0" w:space="0" w:color="auto"/>
                            <w:bottom w:val="none" w:sz="0" w:space="0" w:color="auto"/>
                            <w:right w:val="none" w:sz="0" w:space="0" w:color="auto"/>
                          </w:divBdr>
                          <w:divsChild>
                            <w:div w:id="16801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430665">
          <w:marLeft w:val="0"/>
          <w:marRight w:val="0"/>
          <w:marTop w:val="0"/>
          <w:marBottom w:val="0"/>
          <w:divBdr>
            <w:top w:val="none" w:sz="0" w:space="0" w:color="auto"/>
            <w:left w:val="none" w:sz="0" w:space="0" w:color="auto"/>
            <w:bottom w:val="none" w:sz="0" w:space="0" w:color="auto"/>
            <w:right w:val="none" w:sz="0" w:space="0" w:color="auto"/>
          </w:divBdr>
          <w:divsChild>
            <w:div w:id="1085419786">
              <w:marLeft w:val="0"/>
              <w:marRight w:val="0"/>
              <w:marTop w:val="0"/>
              <w:marBottom w:val="0"/>
              <w:divBdr>
                <w:top w:val="none" w:sz="0" w:space="0" w:color="auto"/>
                <w:left w:val="none" w:sz="0" w:space="0" w:color="auto"/>
                <w:bottom w:val="none" w:sz="0" w:space="0" w:color="auto"/>
                <w:right w:val="none" w:sz="0" w:space="0" w:color="auto"/>
              </w:divBdr>
              <w:divsChild>
                <w:div w:id="1771120184">
                  <w:marLeft w:val="0"/>
                  <w:marRight w:val="0"/>
                  <w:marTop w:val="0"/>
                  <w:marBottom w:val="0"/>
                  <w:divBdr>
                    <w:top w:val="none" w:sz="0" w:space="0" w:color="auto"/>
                    <w:left w:val="none" w:sz="0" w:space="0" w:color="auto"/>
                    <w:bottom w:val="none" w:sz="0" w:space="0" w:color="auto"/>
                    <w:right w:val="none" w:sz="0" w:space="0" w:color="auto"/>
                  </w:divBdr>
                  <w:divsChild>
                    <w:div w:id="2145348046">
                      <w:marLeft w:val="0"/>
                      <w:marRight w:val="0"/>
                      <w:marTop w:val="0"/>
                      <w:marBottom w:val="0"/>
                      <w:divBdr>
                        <w:top w:val="none" w:sz="0" w:space="0" w:color="auto"/>
                        <w:left w:val="none" w:sz="0" w:space="0" w:color="auto"/>
                        <w:bottom w:val="none" w:sz="0" w:space="0" w:color="auto"/>
                        <w:right w:val="none" w:sz="0" w:space="0" w:color="auto"/>
                      </w:divBdr>
                    </w:div>
                    <w:div w:id="1985234158">
                      <w:marLeft w:val="0"/>
                      <w:marRight w:val="0"/>
                      <w:marTop w:val="0"/>
                      <w:marBottom w:val="600"/>
                      <w:divBdr>
                        <w:top w:val="none" w:sz="0" w:space="0" w:color="auto"/>
                        <w:left w:val="none" w:sz="0" w:space="0" w:color="auto"/>
                        <w:bottom w:val="none" w:sz="0" w:space="0" w:color="auto"/>
                        <w:right w:val="none" w:sz="0" w:space="0" w:color="auto"/>
                      </w:divBdr>
                      <w:divsChild>
                        <w:div w:id="781611597">
                          <w:marLeft w:val="0"/>
                          <w:marRight w:val="0"/>
                          <w:marTop w:val="0"/>
                          <w:marBottom w:val="0"/>
                          <w:divBdr>
                            <w:top w:val="none" w:sz="0" w:space="0" w:color="auto"/>
                            <w:left w:val="none" w:sz="0" w:space="0" w:color="auto"/>
                            <w:bottom w:val="none" w:sz="0" w:space="0" w:color="auto"/>
                            <w:right w:val="none" w:sz="0" w:space="0" w:color="auto"/>
                          </w:divBdr>
                        </w:div>
                        <w:div w:id="473373402">
                          <w:marLeft w:val="0"/>
                          <w:marRight w:val="0"/>
                          <w:marTop w:val="0"/>
                          <w:marBottom w:val="0"/>
                          <w:divBdr>
                            <w:top w:val="none" w:sz="0" w:space="0" w:color="auto"/>
                            <w:left w:val="none" w:sz="0" w:space="0" w:color="auto"/>
                            <w:bottom w:val="none" w:sz="0" w:space="0" w:color="auto"/>
                            <w:right w:val="none" w:sz="0" w:space="0" w:color="auto"/>
                          </w:divBdr>
                        </w:div>
                        <w:div w:id="1543590454">
                          <w:marLeft w:val="0"/>
                          <w:marRight w:val="0"/>
                          <w:marTop w:val="0"/>
                          <w:marBottom w:val="0"/>
                          <w:divBdr>
                            <w:top w:val="none" w:sz="0" w:space="0" w:color="auto"/>
                            <w:left w:val="none" w:sz="0" w:space="0" w:color="auto"/>
                            <w:bottom w:val="none" w:sz="0" w:space="0" w:color="auto"/>
                            <w:right w:val="none" w:sz="0" w:space="0" w:color="auto"/>
                          </w:divBdr>
                          <w:divsChild>
                            <w:div w:id="908419862">
                              <w:marLeft w:val="0"/>
                              <w:marRight w:val="0"/>
                              <w:marTop w:val="0"/>
                              <w:marBottom w:val="0"/>
                              <w:divBdr>
                                <w:top w:val="none" w:sz="0" w:space="0" w:color="auto"/>
                                <w:left w:val="none" w:sz="0" w:space="0" w:color="auto"/>
                                <w:bottom w:val="none" w:sz="0" w:space="0" w:color="auto"/>
                                <w:right w:val="none" w:sz="0" w:space="0" w:color="auto"/>
                              </w:divBdr>
                            </w:div>
                          </w:divsChild>
                        </w:div>
                        <w:div w:id="1964069277">
                          <w:marLeft w:val="0"/>
                          <w:marRight w:val="0"/>
                          <w:marTop w:val="0"/>
                          <w:marBottom w:val="0"/>
                          <w:divBdr>
                            <w:top w:val="none" w:sz="0" w:space="0" w:color="auto"/>
                            <w:left w:val="none" w:sz="0" w:space="0" w:color="auto"/>
                            <w:bottom w:val="none" w:sz="0" w:space="0" w:color="auto"/>
                            <w:right w:val="none" w:sz="0" w:space="0" w:color="auto"/>
                          </w:divBdr>
                        </w:div>
                        <w:div w:id="3577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nahar.com/arabic/news/listing?tag=%d8%a7%d9%84%d8%a3%d8%ae+%d8%a3%d8%b1%d9%85%d9%8a%d9%86+%d9%84%d9%88%d9%8a%d8%b3%d8%aa%d8%b1%d9%88"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s://www.annahar.com/arabic/news/listing?tag=%d8%a7%d9%84%d9%81%d8%b1%d9%8a%d8%b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witter.com/rosettefadel" TargetMode="External"/><Relationship Id="rId11" Type="http://schemas.openxmlformats.org/officeDocument/2006/relationships/hyperlink" Target="https://www.annahar.com/arabic/news/listing?tag=%d8%b1%d9%87%d8%a8%d8%a7%d9%86%d9%8a%d8%a9+%d8%a7%d8%ae%d9%88%d8%a9+%d8%a7%d9%84%d9%85%d8%af%d8%a7%d8%b1%d8%b3+%d8%a7%d9%84%d9%85%d8%b3%d9%8a%d8%ad%d9%8a%d8%a9" TargetMode="External"/><Relationship Id="rId5" Type="http://schemas.openxmlformats.org/officeDocument/2006/relationships/hyperlink" Target="https://www.annahar.com/arabic/authors/%D8%B1%D9%88%D8%B2%D9%8A%D8%AA-%D9%81%D8%A7%D8%B6%D9%84" TargetMode="External"/><Relationship Id="rId15" Type="http://schemas.openxmlformats.org/officeDocument/2006/relationships/fontTable" Target="fontTable.xml"/><Relationship Id="rId10" Type="http://schemas.openxmlformats.org/officeDocument/2006/relationships/hyperlink" Target="javascript:zoomText(-2);" TargetMode="External"/><Relationship Id="rId4" Type="http://schemas.openxmlformats.org/officeDocument/2006/relationships/webSettings" Target="webSettings.xml"/><Relationship Id="rId9" Type="http://schemas.openxmlformats.org/officeDocument/2006/relationships/hyperlink" Target="javascript:zoomText(2);"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Marounakiki</dc:creator>
  <cp:keywords/>
  <dc:description/>
  <cp:lastModifiedBy>Microsoft Office User</cp:lastModifiedBy>
  <cp:revision>2</cp:revision>
  <dcterms:created xsi:type="dcterms:W3CDTF">2024-03-07T13:10:00Z</dcterms:created>
  <dcterms:modified xsi:type="dcterms:W3CDTF">2024-03-07T13:10:00Z</dcterms:modified>
</cp:coreProperties>
</file>